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5D" w:rsidRDefault="00742291"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>La direcc</w:t>
      </w:r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 xml:space="preserve">ión es la siguiente: Av. Río </w:t>
      </w:r>
      <w:proofErr w:type="spellStart"/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>Mix</w:t>
      </w:r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>coac</w:t>
      </w:r>
      <w:proofErr w:type="spellEnd"/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 xml:space="preserve">, No. 125, frente al restaurante el Charco de las Ranas; puede dejar su auto en la calle </w:t>
      </w:r>
      <w:proofErr w:type="spellStart"/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>Canova</w:t>
      </w:r>
      <w:proofErr w:type="spellEnd"/>
      <w:r>
        <w:rPr>
          <w:rFonts w:ascii="Calibri" w:hAnsi="Calibri" w:cs="Calibri"/>
          <w:color w:val="444444"/>
          <w:sz w:val="23"/>
          <w:szCs w:val="23"/>
          <w:shd w:val="clear" w:color="auto" w:fill="FFFFFF"/>
        </w:rPr>
        <w:t>.</w:t>
      </w:r>
    </w:p>
    <w:p w:rsidR="00742291" w:rsidRDefault="00742291">
      <w:bookmarkStart w:id="0" w:name="_GoBack"/>
      <w:bookmarkEnd w:id="0"/>
    </w:p>
    <w:p w:rsidR="00742291" w:rsidRDefault="00742291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460C15A7" wp14:editId="58A793B7">
            <wp:simplePos x="0" y="0"/>
            <wp:positionH relativeFrom="column">
              <wp:posOffset>-92075</wp:posOffset>
            </wp:positionH>
            <wp:positionV relativeFrom="paragraph">
              <wp:posOffset>323215</wp:posOffset>
            </wp:positionV>
            <wp:extent cx="6358890" cy="5461635"/>
            <wp:effectExtent l="0" t="0" r="3810" b="5715"/>
            <wp:wrapTight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546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291" w:rsidRDefault="00742291"/>
    <w:sectPr w:rsidR="0074229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291"/>
    <w:rsid w:val="001A5423"/>
    <w:rsid w:val="00280A1C"/>
    <w:rsid w:val="0074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2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</Words>
  <Characters>124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Ba-k.com</dc:creator>
  <cp:keywords/>
  <dc:description/>
  <cp:lastModifiedBy>Ba-k.com</cp:lastModifiedBy>
  <cp:revision>1</cp:revision>
  <dcterms:created xsi:type="dcterms:W3CDTF">2013-11-26T00:54:00Z</dcterms:created>
  <dcterms:modified xsi:type="dcterms:W3CDTF">2013-11-26T00:56:00Z</dcterms:modified>
</cp:coreProperties>
</file>